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FA" w:rsidRDefault="00704BFA" w:rsidP="00EA7B29">
      <w:pPr>
        <w:autoSpaceDE w:val="0"/>
        <w:autoSpaceDN w:val="0"/>
        <w:adjustRightInd w:val="0"/>
        <w:jc w:val="left"/>
        <w:rPr>
          <w:rFonts w:ascii="楷体" w:eastAsia="楷体" w:hAnsi="楷体" w:cs="Arial" w:hint="eastAsia"/>
          <w:b/>
          <w:bCs/>
          <w:sz w:val="32"/>
          <w:szCs w:val="32"/>
          <w:lang w:val="en-GB"/>
        </w:rPr>
      </w:pPr>
    </w:p>
    <w:p w:rsidR="002D44C0" w:rsidRPr="00CB6FA2" w:rsidRDefault="002D44C0" w:rsidP="00EA7B29">
      <w:pPr>
        <w:autoSpaceDE w:val="0"/>
        <w:autoSpaceDN w:val="0"/>
        <w:adjustRightInd w:val="0"/>
        <w:jc w:val="left"/>
        <w:rPr>
          <w:rFonts w:ascii="楷体" w:eastAsia="楷体" w:hAnsi="楷体" w:cs="MicrosoftYaHei-Bold"/>
          <w:b/>
          <w:bCs/>
          <w:kern w:val="0"/>
          <w:szCs w:val="21"/>
        </w:rPr>
      </w:pPr>
    </w:p>
    <w:tbl>
      <w:tblPr>
        <w:tblW w:w="851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"/>
        <w:gridCol w:w="992"/>
        <w:gridCol w:w="1843"/>
        <w:gridCol w:w="992"/>
        <w:gridCol w:w="3685"/>
      </w:tblGrid>
      <w:tr w:rsidR="00111D44" w:rsidRPr="007210B8" w:rsidTr="009948B8">
        <w:trPr>
          <w:trHeight w:val="454"/>
        </w:trPr>
        <w:tc>
          <w:tcPr>
            <w:tcW w:w="851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D44" w:rsidRPr="00A26C69" w:rsidRDefault="00111D44" w:rsidP="003C4401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A26C69">
              <w:rPr>
                <w:rFonts w:ascii="楷体" w:eastAsia="楷体" w:hAnsi="楷体" w:hint="eastAsia"/>
                <w:b/>
                <w:szCs w:val="21"/>
              </w:rPr>
              <w:t xml:space="preserve">2022 </w:t>
            </w:r>
            <w:r w:rsidRPr="00A26C69">
              <w:rPr>
                <w:rFonts w:ascii="楷体" w:eastAsia="楷体" w:hAnsi="楷体" w:cs="Arial" w:hint="eastAsia"/>
                <w:b/>
                <w:bCs/>
                <w:szCs w:val="21"/>
                <w:lang w:val="en-GB"/>
              </w:rPr>
              <w:t>KNX - SIBT</w:t>
            </w:r>
            <w:r w:rsidR="00A26C69" w:rsidRPr="00A26C69">
              <w:rPr>
                <w:rFonts w:ascii="楷体" w:eastAsia="楷体" w:hAnsi="楷体" w:cs="Arial" w:hint="eastAsia"/>
                <w:b/>
                <w:bCs/>
                <w:szCs w:val="21"/>
                <w:lang w:val="en-GB"/>
              </w:rPr>
              <w:t>&amp;SSHT</w:t>
            </w:r>
            <w:r w:rsidRPr="00A26C69">
              <w:rPr>
                <w:rFonts w:ascii="楷体" w:eastAsia="楷体" w:hAnsi="楷体" w:cs="Arial" w:hint="eastAsia"/>
                <w:b/>
                <w:bCs/>
                <w:szCs w:val="21"/>
                <w:lang w:val="en-GB"/>
              </w:rPr>
              <w:t xml:space="preserve"> - EnOcean -</w:t>
            </w:r>
            <w:r w:rsidRPr="00A26C69">
              <w:rPr>
                <w:rFonts w:ascii="楷体" w:eastAsia="楷体" w:hAnsi="楷体"/>
                <w:b/>
                <w:color w:val="000000"/>
                <w:szCs w:val="21"/>
              </w:rPr>
              <w:t xml:space="preserve"> IBCECA</w:t>
            </w:r>
            <w:r w:rsidRPr="00A26C69">
              <w:rPr>
                <w:rFonts w:ascii="楷体" w:eastAsia="楷体" w:hAnsi="楷体" w:cs="Arial" w:hint="eastAsia"/>
                <w:b/>
                <w:bCs/>
                <w:szCs w:val="21"/>
                <w:lang w:val="en-GB"/>
              </w:rPr>
              <w:t>联合活动（深圳站）</w:t>
            </w:r>
            <w:r w:rsidRPr="00A26C69">
              <w:rPr>
                <w:rFonts w:ascii="楷体" w:eastAsia="楷体" w:hAnsi="楷体" w:hint="eastAsia"/>
                <w:b/>
                <w:szCs w:val="21"/>
              </w:rPr>
              <w:t>报名回执</w:t>
            </w:r>
          </w:p>
        </w:tc>
      </w:tr>
      <w:tr w:rsidR="00111D44" w:rsidRPr="007210B8" w:rsidTr="009948B8">
        <w:trPr>
          <w:trHeight w:val="454"/>
        </w:trPr>
        <w:tc>
          <w:tcPr>
            <w:tcW w:w="1006" w:type="dxa"/>
            <w:vMerge w:val="restart"/>
            <w:tcBorders>
              <w:left w:val="single" w:sz="12" w:space="0" w:color="auto"/>
            </w:tcBorders>
            <w:vAlign w:val="center"/>
          </w:tcPr>
          <w:p w:rsidR="00111D44" w:rsidRDefault="00111D44" w:rsidP="003C4401">
            <w:pPr>
              <w:jc w:val="center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报名人</w:t>
            </w:r>
          </w:p>
          <w:p w:rsidR="00111D44" w:rsidRPr="007210B8" w:rsidRDefault="00111D44" w:rsidP="003C4401">
            <w:pPr>
              <w:jc w:val="center"/>
              <w:rPr>
                <w:rFonts w:ascii="楷体" w:eastAsia="楷体" w:hAnsi="楷体"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信息</w:t>
            </w:r>
          </w:p>
        </w:tc>
        <w:tc>
          <w:tcPr>
            <w:tcW w:w="992" w:type="dxa"/>
            <w:vAlign w:val="center"/>
          </w:tcPr>
          <w:p w:rsidR="00111D44" w:rsidRPr="007210B8" w:rsidRDefault="00111D44" w:rsidP="003C4401">
            <w:pPr>
              <w:jc w:val="center"/>
              <w:rPr>
                <w:rFonts w:ascii="楷体" w:eastAsia="楷体" w:hAnsi="楷体"/>
                <w:bCs/>
                <w:sz w:val="18"/>
              </w:rPr>
            </w:pPr>
            <w:r w:rsidRPr="007210B8">
              <w:rPr>
                <w:rFonts w:ascii="楷体" w:eastAsia="楷体" w:hAnsi="楷体" w:hint="eastAsia"/>
                <w:bCs/>
                <w:sz w:val="18"/>
              </w:rPr>
              <w:t>姓名</w:t>
            </w:r>
          </w:p>
        </w:tc>
        <w:tc>
          <w:tcPr>
            <w:tcW w:w="1843" w:type="dxa"/>
            <w:vAlign w:val="center"/>
          </w:tcPr>
          <w:p w:rsidR="00111D44" w:rsidRPr="007210B8" w:rsidRDefault="00111D44" w:rsidP="003C4401">
            <w:pPr>
              <w:jc w:val="center"/>
              <w:rPr>
                <w:rFonts w:ascii="楷体" w:eastAsia="楷体" w:hAnsi="楷体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1D44" w:rsidRPr="007210B8" w:rsidRDefault="00111D44" w:rsidP="003C4401">
            <w:pPr>
              <w:ind w:left="33"/>
              <w:jc w:val="center"/>
              <w:rPr>
                <w:rFonts w:ascii="楷体" w:eastAsia="楷体" w:hAnsi="楷体"/>
                <w:sz w:val="18"/>
              </w:rPr>
            </w:pPr>
            <w:r w:rsidRPr="007210B8">
              <w:rPr>
                <w:rFonts w:ascii="楷体" w:eastAsia="楷体" w:hAnsi="楷体" w:hint="eastAsia"/>
                <w:sz w:val="18"/>
              </w:rPr>
              <w:t>职务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111D44" w:rsidRPr="007210B8" w:rsidRDefault="00111D44" w:rsidP="003C4401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111D44" w:rsidRPr="007210B8" w:rsidTr="009948B8">
        <w:trPr>
          <w:trHeight w:val="454"/>
        </w:trPr>
        <w:tc>
          <w:tcPr>
            <w:tcW w:w="1006" w:type="dxa"/>
            <w:vMerge/>
            <w:tcBorders>
              <w:left w:val="single" w:sz="12" w:space="0" w:color="auto"/>
            </w:tcBorders>
            <w:vAlign w:val="center"/>
          </w:tcPr>
          <w:p w:rsidR="00111D44" w:rsidRPr="007210B8" w:rsidRDefault="00111D44" w:rsidP="003C4401">
            <w:pPr>
              <w:jc w:val="center"/>
              <w:rPr>
                <w:rFonts w:ascii="楷体" w:eastAsia="楷体" w:hAnsi="楷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1D44" w:rsidRPr="007210B8" w:rsidRDefault="00111D44" w:rsidP="003C4401">
            <w:pPr>
              <w:jc w:val="center"/>
              <w:rPr>
                <w:rFonts w:ascii="楷体" w:eastAsia="楷体" w:hAnsi="楷体"/>
                <w:bCs/>
                <w:sz w:val="18"/>
              </w:rPr>
            </w:pPr>
            <w:r w:rsidRPr="007210B8">
              <w:rPr>
                <w:rFonts w:ascii="楷体" w:eastAsia="楷体" w:hAnsi="楷体" w:hint="eastAsia"/>
                <w:bCs/>
                <w:sz w:val="18"/>
              </w:rPr>
              <w:t>单位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  <w:vAlign w:val="center"/>
          </w:tcPr>
          <w:p w:rsidR="00111D44" w:rsidRPr="007210B8" w:rsidRDefault="00111D44" w:rsidP="003C4401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111D44" w:rsidRPr="007210B8" w:rsidTr="009948B8">
        <w:trPr>
          <w:trHeight w:val="454"/>
        </w:trPr>
        <w:tc>
          <w:tcPr>
            <w:tcW w:w="1006" w:type="dxa"/>
            <w:vMerge/>
            <w:tcBorders>
              <w:left w:val="single" w:sz="12" w:space="0" w:color="auto"/>
            </w:tcBorders>
            <w:vAlign w:val="center"/>
          </w:tcPr>
          <w:p w:rsidR="00111D44" w:rsidRPr="007210B8" w:rsidRDefault="00111D44" w:rsidP="003C4401">
            <w:pPr>
              <w:jc w:val="center"/>
              <w:rPr>
                <w:rFonts w:ascii="楷体" w:eastAsia="楷体" w:hAnsi="楷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1D44" w:rsidRPr="007210B8" w:rsidRDefault="00111D44" w:rsidP="003C4401">
            <w:pPr>
              <w:jc w:val="center"/>
              <w:rPr>
                <w:rFonts w:ascii="楷体" w:eastAsia="楷体" w:hAnsi="楷体"/>
                <w:bCs/>
                <w:sz w:val="18"/>
              </w:rPr>
            </w:pPr>
            <w:r>
              <w:rPr>
                <w:rFonts w:ascii="楷体" w:eastAsia="楷体" w:hAnsi="楷体" w:hint="eastAsia"/>
                <w:bCs/>
                <w:sz w:val="18"/>
              </w:rPr>
              <w:t>手机</w:t>
            </w:r>
          </w:p>
        </w:tc>
        <w:tc>
          <w:tcPr>
            <w:tcW w:w="1843" w:type="dxa"/>
            <w:vAlign w:val="center"/>
          </w:tcPr>
          <w:p w:rsidR="00111D44" w:rsidRPr="007210B8" w:rsidRDefault="00111D44" w:rsidP="003C4401">
            <w:pPr>
              <w:jc w:val="center"/>
              <w:rPr>
                <w:rFonts w:ascii="楷体" w:eastAsia="楷体" w:hAnsi="楷体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1D44" w:rsidRPr="007210B8" w:rsidRDefault="00111D44" w:rsidP="003C4401">
            <w:pPr>
              <w:ind w:leftChars="15" w:left="31"/>
              <w:jc w:val="center"/>
              <w:rPr>
                <w:rFonts w:ascii="楷体" w:eastAsia="楷体" w:hAnsi="楷体"/>
                <w:sz w:val="18"/>
              </w:rPr>
            </w:pPr>
            <w:r w:rsidRPr="007210B8">
              <w:rPr>
                <w:rFonts w:ascii="楷体" w:eastAsia="楷体" w:hAnsi="楷体" w:hint="eastAsia"/>
                <w:bCs/>
                <w:sz w:val="18"/>
              </w:rPr>
              <w:t>邮箱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111D44" w:rsidRPr="007210B8" w:rsidRDefault="00111D44" w:rsidP="003C4401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111D44" w:rsidRPr="007210B8" w:rsidTr="009948B8">
        <w:trPr>
          <w:trHeight w:val="454"/>
        </w:trPr>
        <w:tc>
          <w:tcPr>
            <w:tcW w:w="1006" w:type="dxa"/>
            <w:vMerge/>
            <w:tcBorders>
              <w:left w:val="single" w:sz="12" w:space="0" w:color="auto"/>
            </w:tcBorders>
            <w:vAlign w:val="center"/>
          </w:tcPr>
          <w:p w:rsidR="00111D44" w:rsidRPr="007210B8" w:rsidRDefault="00111D44" w:rsidP="003C4401">
            <w:pPr>
              <w:jc w:val="center"/>
              <w:rPr>
                <w:rFonts w:ascii="楷体" w:eastAsia="楷体" w:hAnsi="楷体"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1D44" w:rsidRPr="007210B8" w:rsidRDefault="00111D44" w:rsidP="003C4401">
            <w:pPr>
              <w:jc w:val="center"/>
              <w:rPr>
                <w:rFonts w:ascii="楷体" w:eastAsia="楷体" w:hAnsi="楷体"/>
                <w:bCs/>
                <w:sz w:val="18"/>
              </w:rPr>
            </w:pPr>
            <w:r>
              <w:rPr>
                <w:rFonts w:ascii="楷体" w:eastAsia="楷体" w:hAnsi="楷体" w:hint="eastAsia"/>
                <w:sz w:val="18"/>
              </w:rPr>
              <w:t>留言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  <w:vAlign w:val="center"/>
          </w:tcPr>
          <w:p w:rsidR="00111D44" w:rsidRPr="007210B8" w:rsidRDefault="00111D44" w:rsidP="003C4401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</w:tr>
      <w:tr w:rsidR="00111D44" w:rsidRPr="007210B8" w:rsidTr="009948B8">
        <w:trPr>
          <w:trHeight w:val="780"/>
        </w:trPr>
        <w:tc>
          <w:tcPr>
            <w:tcW w:w="851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D44" w:rsidRDefault="00111D44" w:rsidP="003C4401">
            <w:pPr>
              <w:rPr>
                <w:rFonts w:ascii="楷体" w:eastAsia="楷体" w:hAnsi="楷体"/>
                <w:bCs/>
                <w:sz w:val="18"/>
                <w:szCs w:val="18"/>
              </w:rPr>
            </w:pPr>
            <w:r w:rsidRPr="00C12DAC">
              <w:rPr>
                <w:rFonts w:ascii="楷体" w:eastAsia="楷体" w:hAnsi="楷体" w:hint="eastAsia"/>
                <w:bCs/>
                <w:sz w:val="18"/>
                <w:szCs w:val="18"/>
              </w:rPr>
              <w:t xml:space="preserve">注： </w:t>
            </w:r>
          </w:p>
          <w:p w:rsidR="00111D44" w:rsidRPr="00A26C69" w:rsidRDefault="00111D44" w:rsidP="003C4401">
            <w:pPr>
              <w:rPr>
                <w:rFonts w:ascii="楷体" w:eastAsia="楷体" w:hAnsi="楷体"/>
                <w:b/>
                <w:sz w:val="18"/>
                <w:szCs w:val="18"/>
              </w:rPr>
            </w:pPr>
            <w:r w:rsidRPr="00A26C69">
              <w:rPr>
                <w:rFonts w:ascii="楷体" w:eastAsia="楷体" w:hAnsi="楷体" w:hint="eastAsia"/>
                <w:b/>
                <w:bCs/>
                <w:sz w:val="18"/>
                <w:szCs w:val="18"/>
              </w:rPr>
              <w:t>1</w:t>
            </w:r>
            <w:r w:rsidRPr="00A26C69">
              <w:rPr>
                <w:rFonts w:ascii="楷体" w:eastAsia="楷体" w:hAnsi="楷体" w:hint="eastAsia"/>
                <w:b/>
                <w:sz w:val="18"/>
                <w:szCs w:val="18"/>
              </w:rPr>
              <w:t>、</w:t>
            </w:r>
            <w:r w:rsidR="00E63598" w:rsidRPr="00A26C69">
              <w:rPr>
                <w:rFonts w:ascii="楷体" w:eastAsia="楷体" w:hAnsi="楷体" w:hint="eastAsia"/>
                <w:b/>
                <w:sz w:val="18"/>
                <w:szCs w:val="18"/>
              </w:rPr>
              <w:t>报名渠道：1）KNX中国</w:t>
            </w:r>
            <w:r w:rsidR="000C4E09" w:rsidRPr="00A26C69">
              <w:rPr>
                <w:rFonts w:ascii="楷体" w:eastAsia="楷体" w:hAnsi="楷体" w:hint="eastAsia"/>
                <w:b/>
                <w:sz w:val="18"/>
                <w:szCs w:val="18"/>
              </w:rPr>
              <w:t>组织</w:t>
            </w:r>
            <w:r w:rsidR="00E63598" w:rsidRPr="00A26C69">
              <w:rPr>
                <w:rFonts w:ascii="楷体" w:eastAsia="楷体" w:hAnsi="楷体" w:hint="eastAsia"/>
                <w:b/>
                <w:sz w:val="18"/>
                <w:szCs w:val="18"/>
              </w:rPr>
              <w:t>公众号在线报名</w:t>
            </w:r>
            <w:r w:rsidR="000C4E09" w:rsidRPr="00A26C69">
              <w:rPr>
                <w:rFonts w:ascii="楷体" w:eastAsia="楷体" w:hAnsi="楷体" w:hint="eastAsia"/>
                <w:b/>
                <w:sz w:val="18"/>
                <w:szCs w:val="18"/>
              </w:rPr>
              <w:t>；2）</w:t>
            </w:r>
            <w:r w:rsidR="00F45528" w:rsidRPr="00A26C69">
              <w:rPr>
                <w:rFonts w:ascii="楷体" w:eastAsia="楷体" w:hAnsi="楷体" w:hint="eastAsia"/>
                <w:b/>
                <w:sz w:val="18"/>
                <w:szCs w:val="18"/>
              </w:rPr>
              <w:t>活动行在线报名</w:t>
            </w:r>
            <w:r w:rsidR="000C4E09" w:rsidRPr="00A26C69">
              <w:rPr>
                <w:rFonts w:ascii="楷体" w:eastAsia="楷体" w:hAnsi="楷体" w:hint="eastAsia"/>
                <w:b/>
                <w:sz w:val="18"/>
                <w:szCs w:val="18"/>
              </w:rPr>
              <w:t>；3）邮件回复报名回执。</w:t>
            </w:r>
          </w:p>
          <w:p w:rsidR="00111D44" w:rsidRPr="00E63598" w:rsidRDefault="00E63598" w:rsidP="00E63598">
            <w:pPr>
              <w:rPr>
                <w:rFonts w:ascii="楷体" w:eastAsia="楷体" w:hAnsi="楷体"/>
                <w:color w:val="000000"/>
                <w:sz w:val="18"/>
                <w:szCs w:val="18"/>
              </w:rPr>
            </w:pPr>
            <w:r w:rsidRPr="00A26C69">
              <w:rPr>
                <w:rFonts w:ascii="楷体" w:eastAsia="楷体" w:hAnsi="楷体" w:hint="eastAsia"/>
                <w:b/>
                <w:color w:val="000000"/>
                <w:sz w:val="18"/>
                <w:szCs w:val="18"/>
              </w:rPr>
              <w:t>2</w:t>
            </w:r>
            <w:r w:rsidR="00111D44" w:rsidRPr="00A26C69">
              <w:rPr>
                <w:rFonts w:ascii="楷体" w:eastAsia="楷体" w:hAnsi="楷体" w:hint="eastAsia"/>
                <w:b/>
                <w:color w:val="000000"/>
                <w:sz w:val="18"/>
                <w:szCs w:val="18"/>
              </w:rPr>
              <w:t>、报名截止日期：</w:t>
            </w:r>
            <w:r w:rsidRPr="00A26C69">
              <w:rPr>
                <w:rFonts w:ascii="楷体" w:eastAsia="楷体" w:hAnsi="楷体" w:hint="eastAsia"/>
                <w:b/>
                <w:color w:val="000000"/>
                <w:sz w:val="18"/>
                <w:szCs w:val="18"/>
              </w:rPr>
              <w:t>9</w:t>
            </w:r>
            <w:r w:rsidR="00111D44" w:rsidRPr="00A26C69">
              <w:rPr>
                <w:rFonts w:ascii="楷体" w:eastAsia="楷体" w:hAnsi="楷体" w:hint="eastAsia"/>
                <w:b/>
                <w:color w:val="000000"/>
                <w:sz w:val="18"/>
                <w:szCs w:val="18"/>
              </w:rPr>
              <w:t>月2</w:t>
            </w:r>
            <w:r w:rsidRPr="00A26C69">
              <w:rPr>
                <w:rFonts w:ascii="楷体" w:eastAsia="楷体" w:hAnsi="楷体" w:hint="eastAsia"/>
                <w:b/>
                <w:color w:val="000000"/>
                <w:sz w:val="18"/>
                <w:szCs w:val="18"/>
              </w:rPr>
              <w:t>6日</w:t>
            </w:r>
            <w:r w:rsidR="000C4E09" w:rsidRPr="00A26C69">
              <w:rPr>
                <w:rFonts w:ascii="楷体" w:eastAsia="楷体" w:hAnsi="楷体" w:hint="eastAsia"/>
                <w:b/>
                <w:color w:val="000000"/>
                <w:sz w:val="18"/>
                <w:szCs w:val="18"/>
              </w:rPr>
              <w:t>。</w:t>
            </w:r>
          </w:p>
        </w:tc>
      </w:tr>
    </w:tbl>
    <w:p w:rsidR="00EA7B29" w:rsidRPr="00956BA8" w:rsidRDefault="00EA7B29" w:rsidP="00EA7B29">
      <w:pPr>
        <w:autoSpaceDE w:val="0"/>
        <w:autoSpaceDN w:val="0"/>
        <w:adjustRightInd w:val="0"/>
        <w:jc w:val="left"/>
        <w:rPr>
          <w:rFonts w:ascii="楷体" w:eastAsia="楷体" w:hAnsi="楷体" w:cs="MicrosoftYaHei-Bold"/>
          <w:bCs/>
          <w:kern w:val="0"/>
          <w:szCs w:val="21"/>
        </w:rPr>
      </w:pPr>
    </w:p>
    <w:p w:rsidR="00CB1E18" w:rsidRPr="00EA7B29" w:rsidRDefault="00776B60"/>
    <w:sectPr w:rsidR="00CB1E18" w:rsidRPr="00EA7B29" w:rsidSect="009948B8">
      <w:head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60" w:rsidRDefault="00776B60" w:rsidP="00EA7B29">
      <w:r>
        <w:separator/>
      </w:r>
    </w:p>
  </w:endnote>
  <w:endnote w:type="continuationSeparator" w:id="1">
    <w:p w:rsidR="00776B60" w:rsidRDefault="00776B60" w:rsidP="00EA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60" w:rsidRDefault="00776B60" w:rsidP="00EA7B29">
      <w:r>
        <w:separator/>
      </w:r>
    </w:p>
  </w:footnote>
  <w:footnote w:type="continuationSeparator" w:id="1">
    <w:p w:rsidR="00776B60" w:rsidRDefault="00776B60" w:rsidP="00EA7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29" w:rsidRDefault="00EA7B29">
    <w:pPr>
      <w:pStyle w:val="a4"/>
    </w:pPr>
    <w:r w:rsidRPr="00EA7B29">
      <w:rPr>
        <w:noProof/>
      </w:rPr>
      <w:drawing>
        <wp:inline distT="0" distB="0" distL="0" distR="0">
          <wp:extent cx="1002183" cy="454035"/>
          <wp:effectExtent l="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03" cy="45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A7B29">
      <w:rPr>
        <w:noProof/>
      </w:rPr>
      <w:drawing>
        <wp:inline distT="0" distB="0" distL="0" distR="0">
          <wp:extent cx="980236" cy="444092"/>
          <wp:effectExtent l="0" t="0" r="0" b="0"/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345" cy="445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BFA">
      <w:rPr>
        <w:rFonts w:hint="eastAsia"/>
      </w:rPr>
      <w:t xml:space="preserve">  </w:t>
    </w:r>
    <w:r w:rsidRPr="00EA7B29">
      <w:rPr>
        <w:noProof/>
      </w:rPr>
      <w:drawing>
        <wp:inline distT="0" distB="0" distL="0" distR="0">
          <wp:extent cx="731466" cy="555955"/>
          <wp:effectExtent l="19050" t="0" r="0" b="0"/>
          <wp:docPr id="3" name="图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80" cy="555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BFA">
      <w:rPr>
        <w:rFonts w:hint="eastAsia"/>
      </w:rPr>
      <w:t xml:space="preserve">  </w:t>
    </w:r>
    <w:r w:rsidRPr="00EA7B29">
      <w:rPr>
        <w:noProof/>
      </w:rPr>
      <w:drawing>
        <wp:inline distT="0" distB="0" distL="0" distR="0">
          <wp:extent cx="997763" cy="460218"/>
          <wp:effectExtent l="19050" t="0" r="0" b="0"/>
          <wp:docPr id="4" name="图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5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401" cy="46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BFA">
      <w:rPr>
        <w:rFonts w:hint="eastAsia"/>
      </w:rPr>
      <w:t xml:space="preserve">  </w:t>
    </w:r>
    <w:r w:rsidRPr="00EA7B29">
      <w:rPr>
        <w:noProof/>
      </w:rPr>
      <w:drawing>
        <wp:inline distT="0" distB="0" distL="0" distR="0">
          <wp:extent cx="556383" cy="555956"/>
          <wp:effectExtent l="19050" t="0" r="0" b="0"/>
          <wp:docPr id="5" name="图片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383" cy="555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1DC4"/>
    <w:multiLevelType w:val="hybridMultilevel"/>
    <w:tmpl w:val="CC5A2F20"/>
    <w:lvl w:ilvl="0" w:tplc="558A0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2F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01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63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83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6E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2D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29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6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B29"/>
    <w:rsid w:val="000A5424"/>
    <w:rsid w:val="000C4E09"/>
    <w:rsid w:val="00101D70"/>
    <w:rsid w:val="00111D44"/>
    <w:rsid w:val="00137F79"/>
    <w:rsid w:val="002A2991"/>
    <w:rsid w:val="002D44C0"/>
    <w:rsid w:val="00312E6E"/>
    <w:rsid w:val="003B4A51"/>
    <w:rsid w:val="004147D1"/>
    <w:rsid w:val="00442DE0"/>
    <w:rsid w:val="00566744"/>
    <w:rsid w:val="00632B44"/>
    <w:rsid w:val="006660A2"/>
    <w:rsid w:val="006669D3"/>
    <w:rsid w:val="006743CF"/>
    <w:rsid w:val="006B0573"/>
    <w:rsid w:val="00704BFA"/>
    <w:rsid w:val="007649E1"/>
    <w:rsid w:val="00776B60"/>
    <w:rsid w:val="007925F4"/>
    <w:rsid w:val="009948B8"/>
    <w:rsid w:val="00A1358F"/>
    <w:rsid w:val="00A26C69"/>
    <w:rsid w:val="00A41F41"/>
    <w:rsid w:val="00A72601"/>
    <w:rsid w:val="00AD7505"/>
    <w:rsid w:val="00CB6FA2"/>
    <w:rsid w:val="00D83F7A"/>
    <w:rsid w:val="00E16DE9"/>
    <w:rsid w:val="00E63598"/>
    <w:rsid w:val="00EA7B29"/>
    <w:rsid w:val="00F45528"/>
    <w:rsid w:val="00FA5992"/>
    <w:rsid w:val="00FE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7B2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A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7B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7B2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A7B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7B29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B4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6669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669D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4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2022-09-06T08:29:00Z</dcterms:created>
  <dcterms:modified xsi:type="dcterms:W3CDTF">2022-09-06T08:29:00Z</dcterms:modified>
</cp:coreProperties>
</file>